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F0" w:rsidRPr="00B37C4D" w:rsidRDefault="00EC2AF0" w:rsidP="0064744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B37C4D">
        <w:rPr>
          <w:rFonts w:ascii="Tahoma" w:hAnsi="Tahoma" w:cs="Tahoma"/>
          <w:b/>
          <w:bCs/>
          <w:sz w:val="28"/>
          <w:szCs w:val="28"/>
        </w:rPr>
        <w:t>ПРОЕКТНАЯ ДЕКЛАРАЦИЯ</w:t>
      </w:r>
    </w:p>
    <w:p w:rsidR="00EC2AF0" w:rsidRPr="00D91E36" w:rsidRDefault="00EC2AF0" w:rsidP="006474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37C4D">
        <w:rPr>
          <w:rFonts w:ascii="Tahoma" w:hAnsi="Tahoma" w:cs="Tahoma"/>
          <w:b/>
          <w:bCs/>
          <w:sz w:val="24"/>
          <w:szCs w:val="24"/>
        </w:rPr>
        <w:t>«Пятиэтажный многоквартирный жилой дом</w:t>
      </w:r>
    </w:p>
    <w:p w:rsidR="00EC2AF0" w:rsidRPr="00B37C4D" w:rsidRDefault="00EC2AF0" w:rsidP="006474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по ул. Целин</w:t>
      </w:r>
      <w:r w:rsidRPr="00B37C4D">
        <w:rPr>
          <w:rFonts w:ascii="Tahoma" w:hAnsi="Tahoma" w:cs="Tahoma"/>
          <w:b/>
          <w:bCs/>
          <w:sz w:val="24"/>
          <w:szCs w:val="24"/>
        </w:rPr>
        <w:t>ная в г. Ижевске».</w:t>
      </w:r>
    </w:p>
    <w:p w:rsidR="00EC2AF0" w:rsidRDefault="005E0717" w:rsidP="00647447">
      <w:pPr>
        <w:tabs>
          <w:tab w:val="left" w:pos="3695"/>
          <w:tab w:val="center" w:pos="4677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Редакция</w:t>
      </w:r>
      <w:r w:rsidR="00647447">
        <w:rPr>
          <w:rFonts w:ascii="Tahoma" w:hAnsi="Tahoma" w:cs="Tahoma"/>
          <w:b/>
          <w:bCs/>
        </w:rPr>
        <w:t xml:space="preserve"> </w:t>
      </w:r>
      <w:r w:rsidR="00EC2AF0" w:rsidRPr="00B37C4D">
        <w:rPr>
          <w:rFonts w:ascii="Tahoma" w:hAnsi="Tahoma" w:cs="Tahoma"/>
          <w:b/>
          <w:bCs/>
        </w:rPr>
        <w:t xml:space="preserve">от </w:t>
      </w:r>
      <w:r w:rsidR="00D4587E">
        <w:rPr>
          <w:rFonts w:ascii="Tahoma" w:hAnsi="Tahoma" w:cs="Tahoma"/>
          <w:b/>
          <w:bCs/>
        </w:rPr>
        <w:t>20</w:t>
      </w:r>
      <w:r w:rsidR="00EC2AF0" w:rsidRPr="00B37C4D">
        <w:rPr>
          <w:rFonts w:ascii="Tahoma" w:hAnsi="Tahoma" w:cs="Tahoma"/>
          <w:b/>
          <w:bCs/>
        </w:rPr>
        <w:t>.</w:t>
      </w:r>
      <w:r w:rsidR="00176BE7">
        <w:rPr>
          <w:rFonts w:ascii="Tahoma" w:hAnsi="Tahoma" w:cs="Tahoma"/>
          <w:b/>
          <w:bCs/>
        </w:rPr>
        <w:t>1</w:t>
      </w:r>
      <w:r w:rsidR="00A14D66">
        <w:rPr>
          <w:rFonts w:ascii="Tahoma" w:hAnsi="Tahoma" w:cs="Tahoma"/>
          <w:b/>
          <w:bCs/>
        </w:rPr>
        <w:t>2</w:t>
      </w:r>
      <w:r w:rsidR="00EC2AF0" w:rsidRPr="00B37C4D">
        <w:rPr>
          <w:rFonts w:ascii="Tahoma" w:hAnsi="Tahoma" w:cs="Tahoma"/>
          <w:b/>
          <w:bCs/>
        </w:rPr>
        <w:t>.201</w:t>
      </w:r>
      <w:r>
        <w:rPr>
          <w:rFonts w:ascii="Tahoma" w:hAnsi="Tahoma" w:cs="Tahoma"/>
          <w:b/>
          <w:bCs/>
        </w:rPr>
        <w:t>5</w:t>
      </w:r>
      <w:r w:rsidR="00EC2AF0" w:rsidRPr="00B37C4D">
        <w:rPr>
          <w:rFonts w:ascii="Tahoma" w:hAnsi="Tahoma" w:cs="Tahoma"/>
          <w:b/>
          <w:bCs/>
        </w:rPr>
        <w:t xml:space="preserve"> г.</w:t>
      </w:r>
    </w:p>
    <w:p w:rsidR="00EC2AF0" w:rsidRPr="00B37C4D" w:rsidRDefault="00EC2AF0" w:rsidP="00647447">
      <w:pPr>
        <w:tabs>
          <w:tab w:val="left" w:pos="3695"/>
          <w:tab w:val="center" w:pos="4677"/>
        </w:tabs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C2AF0" w:rsidRPr="00B37C4D" w:rsidRDefault="00EC2AF0" w:rsidP="006474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5245"/>
      </w:tblGrid>
      <w:tr w:rsidR="00EC2AF0" w:rsidRPr="00B37C4D">
        <w:tc>
          <w:tcPr>
            <w:tcW w:w="10065" w:type="dxa"/>
            <w:gridSpan w:val="3"/>
          </w:tcPr>
          <w:p w:rsidR="00EC2AF0" w:rsidRPr="00020CED" w:rsidRDefault="00EC2AF0" w:rsidP="00AD04B8">
            <w:pPr>
              <w:spacing w:after="0" w:line="240" w:lineRule="auto"/>
              <w:ind w:firstLine="116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CED">
              <w:rPr>
                <w:rFonts w:ascii="Tahoma" w:hAnsi="Tahoma" w:cs="Tahoma"/>
                <w:b/>
                <w:bCs/>
                <w:sz w:val="20"/>
                <w:szCs w:val="20"/>
              </w:rPr>
              <w:t>1 . Информация о застройщике</w:t>
            </w:r>
          </w:p>
          <w:p w:rsidR="00EC2AF0" w:rsidRPr="00FC08FF" w:rsidRDefault="00EC2AF0" w:rsidP="00AD04B8">
            <w:pPr>
              <w:spacing w:after="0" w:line="240" w:lineRule="auto"/>
              <w:ind w:firstLine="116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Фирменное наименование (наименовании), месте нахождения застройщика, а также о режиме его работы</w:t>
            </w:r>
          </w:p>
        </w:tc>
        <w:tc>
          <w:tcPr>
            <w:tcW w:w="5245" w:type="dxa"/>
          </w:tcPr>
          <w:p w:rsidR="00EC2AF0" w:rsidRDefault="00EC2AF0" w:rsidP="00020C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0CED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«Удмуртская строительная компания - Гарант». Юридический адрес: </w:t>
            </w:r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>426000, Удмуртская Республика, г.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Ижевск,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</w:t>
            </w:r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ул. </w:t>
            </w:r>
            <w:r w:rsidR="00176BE7">
              <w:rPr>
                <w:rFonts w:ascii="Tahoma" w:hAnsi="Tahoma" w:cs="Tahoma"/>
                <w:color w:val="000000"/>
                <w:sz w:val="18"/>
                <w:szCs w:val="18"/>
              </w:rPr>
              <w:t>М.Горького</w:t>
            </w:r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>, д.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76BE7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>, оф.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76B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20CE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020CED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EC2AF0" w:rsidRPr="00020CED" w:rsidRDefault="00EC2AF0" w:rsidP="00020CE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Офис продаж: </w:t>
            </w:r>
            <w:r w:rsidRPr="00020CED">
              <w:rPr>
                <w:rFonts w:ascii="Tahoma" w:hAnsi="Tahoma" w:cs="Tahoma"/>
                <w:sz w:val="18"/>
                <w:szCs w:val="18"/>
              </w:rPr>
              <w:t xml:space="preserve">г. Ижевск, ул.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Максима </w:t>
            </w:r>
            <w:r w:rsidRPr="00020CED">
              <w:rPr>
                <w:rFonts w:ascii="Tahoma" w:hAnsi="Tahoma" w:cs="Tahoma"/>
                <w:sz w:val="18"/>
                <w:szCs w:val="18"/>
              </w:rPr>
              <w:t xml:space="preserve">Горького,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д. </w:t>
            </w:r>
            <w:r w:rsidRPr="00020CED">
              <w:rPr>
                <w:rFonts w:ascii="Tahoma" w:hAnsi="Tahoma" w:cs="Tahoma"/>
                <w:sz w:val="18"/>
                <w:szCs w:val="18"/>
              </w:rPr>
              <w:t xml:space="preserve">152, тел. (3412) 97-05-05. </w:t>
            </w:r>
          </w:p>
          <w:p w:rsidR="00EC2AF0" w:rsidRPr="000725F4" w:rsidRDefault="00EC2AF0" w:rsidP="00020C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0CED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725F4">
              <w:rPr>
                <w:rFonts w:ascii="Tahoma" w:hAnsi="Tahoma" w:cs="Tahoma"/>
                <w:sz w:val="18"/>
                <w:szCs w:val="18"/>
              </w:rPr>
              <w:t>-</w:t>
            </w:r>
            <w:r w:rsidRPr="00020CED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0725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7" w:history="1">
              <w:r w:rsidRPr="00B80D67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litum</w:t>
              </w:r>
              <w:r w:rsidRPr="000725F4">
                <w:rPr>
                  <w:rStyle w:val="a4"/>
                  <w:rFonts w:ascii="Tahoma" w:hAnsi="Tahoma" w:cs="Tahoma"/>
                  <w:sz w:val="18"/>
                  <w:szCs w:val="18"/>
                </w:rPr>
                <w:t>-</w:t>
              </w:r>
              <w:r w:rsidRPr="00B80D67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stroy</w:t>
              </w:r>
              <w:r w:rsidRPr="000725F4">
                <w:rPr>
                  <w:rStyle w:val="a4"/>
                  <w:rFonts w:ascii="Tahoma" w:hAnsi="Tahoma" w:cs="Tahoma"/>
                  <w:sz w:val="18"/>
                  <w:szCs w:val="18"/>
                </w:rPr>
                <w:t>@</w:t>
              </w:r>
              <w:r w:rsidRPr="00B80D67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mail</w:t>
              </w:r>
              <w:r w:rsidRPr="000725F4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r w:rsidRPr="00B80D67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</w:hyperlink>
            <w:r w:rsidRPr="000725F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C2AF0" w:rsidRPr="00020CED" w:rsidRDefault="00EC2AF0" w:rsidP="00020C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0CED">
              <w:rPr>
                <w:rFonts w:ascii="Tahoma" w:hAnsi="Tahoma" w:cs="Tahoma"/>
                <w:sz w:val="18"/>
                <w:szCs w:val="18"/>
              </w:rPr>
              <w:t xml:space="preserve">Сайт: </w:t>
            </w:r>
            <w:hyperlink r:id="rId8" w:history="1">
              <w:r w:rsidRPr="00020CED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020CED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.литум.рф</w:t>
              </w:r>
            </w:hyperlink>
            <w:r w:rsidRPr="00020CE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C2AF0" w:rsidRDefault="00EC2AF0" w:rsidP="00020C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0CED">
              <w:rPr>
                <w:rFonts w:ascii="Tahoma" w:hAnsi="Tahoma" w:cs="Tahoma"/>
                <w:sz w:val="18"/>
                <w:szCs w:val="18"/>
              </w:rPr>
              <w:t xml:space="preserve">Режим работы: </w:t>
            </w:r>
            <w:proofErr w:type="spellStart"/>
            <w:r w:rsidRPr="00020CED">
              <w:rPr>
                <w:rFonts w:ascii="Tahoma" w:hAnsi="Tahoma" w:cs="Tahoma"/>
                <w:sz w:val="18"/>
                <w:szCs w:val="18"/>
              </w:rPr>
              <w:t>Пн-Пт</w:t>
            </w:r>
            <w:proofErr w:type="spellEnd"/>
            <w:r w:rsidRPr="00020CED">
              <w:rPr>
                <w:rFonts w:ascii="Tahoma" w:hAnsi="Tahoma" w:cs="Tahoma"/>
                <w:sz w:val="18"/>
                <w:szCs w:val="18"/>
              </w:rPr>
              <w:t xml:space="preserve"> с 09.00 до 19.00. без перерыва, Суббота с 10 до 16.00, Воскресенье – выходной.</w:t>
            </w:r>
          </w:p>
          <w:p w:rsidR="00EC2AF0" w:rsidRPr="00FC08FF" w:rsidRDefault="00EC2AF0" w:rsidP="00020CE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государственной регистрации застройщика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ОГРН 1141831000211, ИНН 1831163983,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КПП 183101001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Pr="00FC08FF">
              <w:rPr>
                <w:rFonts w:ascii="Tahoma" w:hAnsi="Tahoma" w:cs="Tahoma"/>
                <w:sz w:val="18"/>
                <w:szCs w:val="18"/>
              </w:rPr>
              <w:t>видетельство о государственной регистрации юридического лица - серии 18 № 003360005, выдан 23.01.2014 г. Межрайонной инспекцией ФНС №10 по УР.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об учредителях (участниках) застройщика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Калинин Владислав Владимирович – </w:t>
            </w:r>
            <w:r w:rsidR="00176BE7">
              <w:rPr>
                <w:rFonts w:ascii="Tahoma" w:hAnsi="Tahoma" w:cs="Tahoma"/>
                <w:sz w:val="18"/>
                <w:szCs w:val="18"/>
              </w:rPr>
              <w:t>100</w:t>
            </w:r>
            <w:r w:rsidRPr="00FC08FF">
              <w:rPr>
                <w:rFonts w:ascii="Tahoma" w:hAnsi="Tahoma" w:cs="Tahoma"/>
                <w:sz w:val="18"/>
                <w:szCs w:val="18"/>
              </w:rPr>
              <w:t>%.</w:t>
            </w:r>
          </w:p>
          <w:p w:rsidR="00176BE7" w:rsidRPr="00FC08FF" w:rsidRDefault="00176BE7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C08FF" w:rsidRDefault="00EC2AF0" w:rsidP="00176B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1. 4.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>В течение трех лет, предшествующих опубликованию проектной декларации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застройщик не принимал участие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</w:t>
            </w: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>в проектах строительства.</w:t>
            </w:r>
          </w:p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Сведения о виде лицензируемой деятельности. Информация о видах работ, которые оказывают влияние на безопасность объектов капитального строительства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>Застройщик не осуществляет деятельности, подлежащей лицензированию.</w:t>
            </w:r>
          </w:p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финансовом результате текущего года, размере кредиторской и дебиторской задолженности на последнюю отчетную дату.</w:t>
            </w:r>
          </w:p>
        </w:tc>
        <w:tc>
          <w:tcPr>
            <w:tcW w:w="5245" w:type="dxa"/>
          </w:tcPr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0085F">
              <w:rPr>
                <w:rFonts w:ascii="Tahoma" w:hAnsi="Tahoma" w:cs="Tahoma"/>
                <w:sz w:val="16"/>
                <w:szCs w:val="16"/>
              </w:rPr>
              <w:t xml:space="preserve">Убыток </w:t>
            </w:r>
            <w:r w:rsidR="0010085F" w:rsidRPr="0010085F">
              <w:rPr>
                <w:rFonts w:ascii="Tahoma" w:hAnsi="Tahoma" w:cs="Tahoma"/>
                <w:sz w:val="16"/>
                <w:szCs w:val="16"/>
              </w:rPr>
              <w:t>1968506,65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 xml:space="preserve"> руб. на 3</w:t>
            </w:r>
            <w:r w:rsidR="00924C5B" w:rsidRPr="0010085F">
              <w:rPr>
                <w:rFonts w:ascii="Tahoma" w:hAnsi="Tahoma" w:cs="Tahoma"/>
                <w:sz w:val="16"/>
                <w:szCs w:val="16"/>
              </w:rPr>
              <w:t>0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>.0</w:t>
            </w:r>
            <w:r w:rsidR="0010085F" w:rsidRPr="0010085F">
              <w:rPr>
                <w:rFonts w:ascii="Tahoma" w:hAnsi="Tahoma" w:cs="Tahoma"/>
                <w:sz w:val="16"/>
                <w:szCs w:val="16"/>
              </w:rPr>
              <w:t>9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>.2015г</w:t>
            </w:r>
            <w:r w:rsidRPr="0010085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размере кредитной задолженности на день опубликования проектной </w:t>
            </w:r>
          </w:p>
        </w:tc>
        <w:tc>
          <w:tcPr>
            <w:tcW w:w="5245" w:type="dxa"/>
          </w:tcPr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0085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0085F" w:rsidRPr="0010085F">
              <w:rPr>
                <w:rFonts w:ascii="Tahoma" w:hAnsi="Tahoma" w:cs="Tahoma"/>
                <w:sz w:val="16"/>
                <w:szCs w:val="16"/>
              </w:rPr>
              <w:t>1814745,91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  <w:r w:rsidRPr="0010085F">
              <w:rPr>
                <w:rFonts w:ascii="Tahoma" w:hAnsi="Tahoma" w:cs="Tahoma"/>
                <w:sz w:val="16"/>
                <w:szCs w:val="16"/>
              </w:rPr>
              <w:t xml:space="preserve"> на 3</w:t>
            </w:r>
            <w:r w:rsidR="00924C5B" w:rsidRPr="0010085F">
              <w:rPr>
                <w:rFonts w:ascii="Tahoma" w:hAnsi="Tahoma" w:cs="Tahoma"/>
                <w:sz w:val="16"/>
                <w:szCs w:val="16"/>
              </w:rPr>
              <w:t>0</w:t>
            </w:r>
            <w:r w:rsidRPr="0010085F">
              <w:rPr>
                <w:rFonts w:ascii="Tahoma" w:hAnsi="Tahoma" w:cs="Tahoma"/>
                <w:sz w:val="16"/>
                <w:szCs w:val="16"/>
              </w:rPr>
              <w:t>.0</w:t>
            </w:r>
            <w:r w:rsidR="0010085F" w:rsidRPr="0010085F">
              <w:rPr>
                <w:rFonts w:ascii="Tahoma" w:hAnsi="Tahoma" w:cs="Tahoma"/>
                <w:sz w:val="16"/>
                <w:szCs w:val="16"/>
              </w:rPr>
              <w:t>9</w:t>
            </w:r>
            <w:r w:rsidRPr="0010085F">
              <w:rPr>
                <w:rFonts w:ascii="Tahoma" w:hAnsi="Tahoma" w:cs="Tahoma"/>
                <w:sz w:val="16"/>
                <w:szCs w:val="16"/>
              </w:rPr>
              <w:t>.201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>5</w:t>
            </w:r>
            <w:r w:rsidRPr="0010085F">
              <w:rPr>
                <w:rFonts w:ascii="Tahoma" w:hAnsi="Tahoma" w:cs="Tahoma"/>
                <w:sz w:val="16"/>
                <w:szCs w:val="16"/>
              </w:rPr>
              <w:t xml:space="preserve"> г.</w:t>
            </w: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1.8.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5245" w:type="dxa"/>
          </w:tcPr>
          <w:p w:rsidR="00EC2AF0" w:rsidRPr="0010085F" w:rsidRDefault="0010085F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0085F">
              <w:rPr>
                <w:rFonts w:ascii="Tahoma" w:hAnsi="Tahoma" w:cs="Tahoma"/>
                <w:sz w:val="16"/>
                <w:szCs w:val="16"/>
              </w:rPr>
              <w:t xml:space="preserve">14658769,00 </w:t>
            </w:r>
            <w:r w:rsidR="00EC2AF0" w:rsidRPr="0010085F">
              <w:rPr>
                <w:rFonts w:ascii="Tahoma" w:hAnsi="Tahoma" w:cs="Tahoma"/>
                <w:sz w:val="16"/>
                <w:szCs w:val="16"/>
              </w:rPr>
              <w:t>руб. на 3</w:t>
            </w:r>
            <w:r w:rsidR="00924C5B" w:rsidRPr="0010085F">
              <w:rPr>
                <w:rFonts w:ascii="Tahoma" w:hAnsi="Tahoma" w:cs="Tahoma"/>
                <w:sz w:val="16"/>
                <w:szCs w:val="16"/>
              </w:rPr>
              <w:t>0</w:t>
            </w:r>
            <w:r w:rsidR="00EC2AF0" w:rsidRPr="0010085F">
              <w:rPr>
                <w:rFonts w:ascii="Tahoma" w:hAnsi="Tahoma" w:cs="Tahoma"/>
                <w:sz w:val="16"/>
                <w:szCs w:val="16"/>
              </w:rPr>
              <w:t>.0</w:t>
            </w:r>
            <w:r w:rsidRPr="0010085F">
              <w:rPr>
                <w:rFonts w:ascii="Tahoma" w:hAnsi="Tahoma" w:cs="Tahoma"/>
                <w:sz w:val="16"/>
                <w:szCs w:val="16"/>
              </w:rPr>
              <w:t>9</w:t>
            </w:r>
            <w:r w:rsidR="00EC2AF0" w:rsidRPr="0010085F">
              <w:rPr>
                <w:rFonts w:ascii="Tahoma" w:hAnsi="Tahoma" w:cs="Tahoma"/>
                <w:sz w:val="16"/>
                <w:szCs w:val="16"/>
              </w:rPr>
              <w:t>.201</w:t>
            </w:r>
            <w:r w:rsidR="00513A0E" w:rsidRPr="0010085F">
              <w:rPr>
                <w:rFonts w:ascii="Tahoma" w:hAnsi="Tahoma" w:cs="Tahoma"/>
                <w:sz w:val="16"/>
                <w:szCs w:val="16"/>
              </w:rPr>
              <w:t>5</w:t>
            </w:r>
            <w:r w:rsidR="00EC2AF0" w:rsidRPr="0010085F">
              <w:rPr>
                <w:rFonts w:ascii="Tahoma" w:hAnsi="Tahoma" w:cs="Tahoma"/>
                <w:sz w:val="16"/>
                <w:szCs w:val="16"/>
              </w:rPr>
              <w:t xml:space="preserve"> г.</w:t>
            </w: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2AF0" w:rsidRPr="0010085F" w:rsidRDefault="00EC2AF0" w:rsidP="00AD04B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1.9.</w:t>
            </w:r>
          </w:p>
        </w:tc>
        <w:tc>
          <w:tcPr>
            <w:tcW w:w="4110" w:type="dxa"/>
          </w:tcPr>
          <w:p w:rsidR="00EC2AF0" w:rsidRPr="00FC08FF" w:rsidRDefault="0002118A" w:rsidP="0002118A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Дата и 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>способ опубликования проектной декларации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Проектная декларация </w:t>
            </w:r>
            <w:r w:rsidR="00F054A4">
              <w:rPr>
                <w:rFonts w:ascii="Tahoma" w:hAnsi="Tahoma" w:cs="Tahoma"/>
                <w:sz w:val="18"/>
                <w:szCs w:val="18"/>
              </w:rPr>
              <w:t xml:space="preserve">в первоначальном варианте </w:t>
            </w:r>
            <w:r w:rsidRPr="00FC08FF">
              <w:rPr>
                <w:rFonts w:ascii="Tahoma" w:hAnsi="Tahoma" w:cs="Tahoma"/>
                <w:sz w:val="18"/>
                <w:szCs w:val="18"/>
              </w:rPr>
              <w:t>размещена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 официальном сайте компании </w:t>
            </w:r>
            <w:hyperlink r:id="rId9" w:history="1">
              <w:r w:rsidRPr="00372C0D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72C0D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72C0D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литум.рф</w:t>
              </w:r>
              <w:proofErr w:type="spellEnd"/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от 30</w:t>
            </w:r>
            <w:r w:rsidRPr="00FC08F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C08FF">
              <w:rPr>
                <w:rFonts w:ascii="Tahoma" w:hAnsi="Tahoma" w:cs="Tahoma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10065" w:type="dxa"/>
            <w:gridSpan w:val="3"/>
          </w:tcPr>
          <w:p w:rsidR="00EC2AF0" w:rsidRPr="00020CED" w:rsidRDefault="00EC2AF0" w:rsidP="00FC08FF">
            <w:pPr>
              <w:spacing w:after="0" w:line="240" w:lineRule="auto"/>
              <w:ind w:firstLine="116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CED">
              <w:rPr>
                <w:rFonts w:ascii="Tahoma" w:hAnsi="Tahoma" w:cs="Tahoma"/>
                <w:b/>
                <w:bCs/>
                <w:sz w:val="20"/>
                <w:szCs w:val="20"/>
              </w:rPr>
              <w:t>2. Информация о проекте строительства</w:t>
            </w:r>
          </w:p>
          <w:p w:rsidR="00EC2AF0" w:rsidRPr="00FC08FF" w:rsidRDefault="00EC2AF0" w:rsidP="00FC08FF">
            <w:pPr>
              <w:spacing w:after="0" w:line="240" w:lineRule="auto"/>
              <w:ind w:firstLine="116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</w:t>
            </w:r>
            <w:proofErr w:type="gramStart"/>
            <w:r w:rsidRPr="00FC08FF">
              <w:rPr>
                <w:rFonts w:ascii="Tahoma" w:hAnsi="Tahoma" w:cs="Tahoma"/>
                <w:sz w:val="18"/>
                <w:szCs w:val="18"/>
              </w:rPr>
              <w:t>о проекта</w:t>
            </w:r>
            <w:proofErr w:type="gramEnd"/>
            <w:r w:rsidRPr="00FC08FF">
              <w:rPr>
                <w:rFonts w:ascii="Tahoma" w:hAnsi="Tahoma" w:cs="Tahoma"/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5245" w:type="dxa"/>
          </w:tcPr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Целью проекта является строительство пятиэтажного жилого многоквартирного дома по ул. Целинная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г. Ижевске. 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об этапах строительства</w:t>
            </w:r>
          </w:p>
        </w:tc>
        <w:tc>
          <w:tcPr>
            <w:tcW w:w="5245" w:type="dxa"/>
          </w:tcPr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Строительство проводится в 1 этап. 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сроках реализации проекта</w:t>
            </w:r>
          </w:p>
        </w:tc>
        <w:tc>
          <w:tcPr>
            <w:tcW w:w="5245" w:type="dxa"/>
          </w:tcPr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Начало – первый квартал 2015 года, завершение – </w:t>
            </w:r>
            <w:r w:rsidR="00DC6F54">
              <w:rPr>
                <w:rFonts w:ascii="Tahoma" w:hAnsi="Tahoma" w:cs="Tahoma"/>
                <w:sz w:val="18"/>
                <w:szCs w:val="18"/>
              </w:rPr>
              <w:t>первый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квартал 201</w:t>
            </w:r>
            <w:r w:rsidR="00DC6F54">
              <w:rPr>
                <w:rFonts w:ascii="Tahoma" w:hAnsi="Tahoma" w:cs="Tahoma"/>
                <w:sz w:val="18"/>
                <w:szCs w:val="18"/>
              </w:rPr>
              <w:t>6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года.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результатах </w:t>
            </w:r>
            <w:r w:rsidRPr="00FC08FF">
              <w:rPr>
                <w:rFonts w:ascii="Tahoma" w:hAnsi="Tahoma" w:cs="Tahoma"/>
                <w:sz w:val="18"/>
                <w:szCs w:val="18"/>
              </w:rPr>
              <w:lastRenderedPageBreak/>
              <w:t>государственной экспертизы проектной документации</w:t>
            </w:r>
          </w:p>
        </w:tc>
        <w:tc>
          <w:tcPr>
            <w:tcW w:w="5245" w:type="dxa"/>
          </w:tcPr>
          <w:p w:rsidR="00EC2AF0" w:rsidRPr="00C80288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Получено п</w:t>
            </w:r>
            <w:r w:rsidRPr="00FC08FF">
              <w:rPr>
                <w:rFonts w:ascii="Tahoma" w:hAnsi="Tahoma" w:cs="Tahoma"/>
                <w:sz w:val="18"/>
                <w:szCs w:val="18"/>
              </w:rPr>
              <w:t>оложительное заключение негосударст</w:t>
            </w:r>
            <w:r>
              <w:rPr>
                <w:rFonts w:ascii="Tahoma" w:hAnsi="Tahoma" w:cs="Tahoma"/>
                <w:sz w:val="18"/>
                <w:szCs w:val="18"/>
              </w:rPr>
              <w:t xml:space="preserve">венной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экспертизы</w:t>
            </w:r>
            <w:r w:rsidRPr="00C802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проектной документации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от 20.10.2014 г.</w:t>
            </w:r>
            <w:r w:rsidRPr="00C802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8FF">
              <w:rPr>
                <w:rFonts w:ascii="Tahoma" w:hAnsi="Tahoma" w:cs="Tahoma"/>
                <w:sz w:val="18"/>
                <w:szCs w:val="18"/>
              </w:rPr>
              <w:t>№ 4-1-1-0066-14</w:t>
            </w:r>
            <w:r w:rsidR="00D4587E">
              <w:rPr>
                <w:rFonts w:ascii="Tahoma" w:hAnsi="Tahoma" w:cs="Tahoma"/>
                <w:sz w:val="18"/>
                <w:szCs w:val="18"/>
              </w:rPr>
              <w:t xml:space="preserve"> ООО «Лик-Эксперт», от 03.12.2015 г. №6-1-1-0049-15 ЗАО Экспертно-консультационный центр «ГОРКОММУНЭКСПРЕРТИЗА»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разрешении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на строительство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Разрешение на строительство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от 30.12.2014 г. № </w:t>
            </w:r>
            <w:r w:rsidRPr="00FC08FF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FC08FF">
              <w:rPr>
                <w:rFonts w:ascii="Tahoma" w:hAnsi="Tahoma" w:cs="Tahoma"/>
                <w:sz w:val="18"/>
                <w:szCs w:val="18"/>
              </w:rPr>
              <w:t>18303000-1603 выдано Главным управлением архитектуры и градостроительства Администрации города Ижевска.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2.6.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правах застройщика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на земельный участок</w:t>
            </w:r>
          </w:p>
        </w:tc>
        <w:tc>
          <w:tcPr>
            <w:tcW w:w="5245" w:type="dxa"/>
          </w:tcPr>
          <w:p w:rsidR="00EC2AF0" w:rsidRPr="00FC08FF" w:rsidRDefault="00F054A4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Земельные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 xml:space="preserve"> участк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 xml:space="preserve"> принадлежит застройщику:</w:t>
            </w:r>
          </w:p>
          <w:p w:rsidR="00EC2AF0" w:rsidRPr="00FC08FF" w:rsidRDefault="00F054A4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 xml:space="preserve"> на праве собственности (площадь 1160 кв.м, кадастровый номер 18:26:041604:116</w:t>
            </w:r>
            <w:r w:rsidR="00EC2AF0">
              <w:rPr>
                <w:rFonts w:ascii="Tahoma" w:hAnsi="Tahoma" w:cs="Tahoma"/>
                <w:sz w:val="18"/>
                <w:szCs w:val="18"/>
              </w:rPr>
              <w:t>,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>) на основании Договора купли-продажи от 17.04.2014 г. № 01/051/2014-926</w:t>
            </w:r>
            <w:r w:rsidR="00EC2AF0">
              <w:rPr>
                <w:rFonts w:ascii="Tahoma" w:hAnsi="Tahoma" w:cs="Tahoma"/>
                <w:sz w:val="18"/>
                <w:szCs w:val="18"/>
              </w:rPr>
              <w:t xml:space="preserve"> и от 04.02.2014 г. № 01/040/2014-386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>, свидетельство серии 18 АВ № 003686 от 18.06.2014 г.;</w:t>
            </w:r>
          </w:p>
          <w:p w:rsidR="00EC2AF0" w:rsidRDefault="00F054A4" w:rsidP="009E4C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 xml:space="preserve"> на праве аренды (площадь 599 кв.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>м, кадастровый номер 18:26:041602:18)</w:t>
            </w:r>
            <w:r w:rsidR="00EC2A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C2AF0" w:rsidRPr="00FC08FF">
              <w:rPr>
                <w:rFonts w:ascii="Tahoma" w:hAnsi="Tahoma" w:cs="Tahoma"/>
                <w:sz w:val="18"/>
                <w:szCs w:val="18"/>
              </w:rPr>
              <w:t>на основании Договора аренды земельного участка от 18.04.2014 г. № 01/14</w:t>
            </w:r>
            <w:r w:rsidR="00E3509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C2AF0" w:rsidRPr="00FC08FF" w:rsidRDefault="00EC2AF0" w:rsidP="009E4C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2.7.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об адресе (местонахождении) земельного участка</w:t>
            </w:r>
          </w:p>
        </w:tc>
        <w:tc>
          <w:tcPr>
            <w:tcW w:w="5245" w:type="dxa"/>
          </w:tcPr>
          <w:p w:rsidR="00EC2AF0" w:rsidRPr="00F054A4" w:rsidRDefault="00F054A4" w:rsidP="00F054A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54A4">
              <w:rPr>
                <w:rFonts w:ascii="Tahoma" w:hAnsi="Tahoma" w:cs="Tahoma"/>
                <w:sz w:val="18"/>
                <w:szCs w:val="18"/>
              </w:rPr>
              <w:t>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C2AF0" w:rsidRPr="00F054A4">
              <w:rPr>
                <w:rFonts w:ascii="Tahoma" w:hAnsi="Tahoma" w:cs="Tahoma"/>
                <w:sz w:val="18"/>
                <w:szCs w:val="18"/>
              </w:rPr>
              <w:t>ул. Целинная, Ленинский район, г. Ижевск, УР;</w:t>
            </w:r>
          </w:p>
          <w:p w:rsidR="00EC2AF0" w:rsidRPr="007E18FC" w:rsidRDefault="00F054A4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EC2AF0">
              <w:rPr>
                <w:rFonts w:ascii="Tahoma" w:hAnsi="Tahoma" w:cs="Tahoma"/>
                <w:sz w:val="18"/>
                <w:szCs w:val="18"/>
              </w:rPr>
              <w:t>ул. Степная, 143, Ленинский район, г. Ижевск, УР.</w:t>
            </w:r>
          </w:p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2.8.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площади земельного участка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1160 кв.м; 599 кв.м.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2.9.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об элементах благоустройства</w:t>
            </w:r>
          </w:p>
        </w:tc>
        <w:tc>
          <w:tcPr>
            <w:tcW w:w="5245" w:type="dxa"/>
          </w:tcPr>
          <w:p w:rsidR="00EC2AF0" w:rsidRDefault="00EC2AF0" w:rsidP="00DD1C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На территории жилого дома предусмотрены детские площадки, площадки для занятия физкультурой 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отдыха, площадки для сушки белья и чистки одежды. </w:t>
            </w:r>
            <w:r w:rsidRPr="00FC08FF">
              <w:rPr>
                <w:rFonts w:ascii="Tahoma" w:hAnsi="Tahoma" w:cs="Tahoma"/>
                <w:sz w:val="18"/>
                <w:szCs w:val="18"/>
              </w:rPr>
              <w:t>Запроектированы гостевые стоянки с общим количеством на 2</w:t>
            </w:r>
            <w:r w:rsidR="00DD5CAA" w:rsidRPr="00FE05D7">
              <w:rPr>
                <w:rFonts w:ascii="Tahoma" w:hAnsi="Tahoma" w:cs="Tahoma"/>
                <w:sz w:val="18"/>
                <w:szCs w:val="18"/>
              </w:rPr>
              <w:t>3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C08FF">
              <w:rPr>
                <w:rFonts w:ascii="Tahoma" w:hAnsi="Tahoma" w:cs="Tahoma"/>
                <w:sz w:val="18"/>
                <w:szCs w:val="18"/>
              </w:rPr>
              <w:t>машиномест</w:t>
            </w:r>
            <w:r w:rsidR="00DD5CAA" w:rsidRPr="00FE05D7">
              <w:rPr>
                <w:rFonts w:ascii="Tahoma" w:hAnsi="Tahoma" w:cs="Tahoma"/>
                <w:sz w:val="18"/>
                <w:szCs w:val="18"/>
              </w:rPr>
              <w:t>а</w:t>
            </w:r>
            <w:proofErr w:type="spellEnd"/>
            <w:r w:rsidRPr="00FC08FF">
              <w:rPr>
                <w:rFonts w:ascii="Tahoma" w:hAnsi="Tahoma" w:cs="Tahoma"/>
                <w:sz w:val="18"/>
                <w:szCs w:val="18"/>
              </w:rPr>
              <w:t>. По периметру дома выкладываются тротуарные дорожки из асфальтового покрытия и тротуарной плитки, а так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же выполняется посадка древесно-кустарниковой растительности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 и газонов.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Сеть автомобильных дорог и тротуаров запроектирована с учётом внешних и внутренних связей с городскими улицами, а также для противопожарного обслуживания.</w:t>
            </w:r>
          </w:p>
          <w:p w:rsidR="00EC2AF0" w:rsidRPr="00FC08FF" w:rsidRDefault="00EC2AF0" w:rsidP="00DD1C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2.10.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местоположении строящегося многоквартирного дома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ул. Целинная, Ленинский район, г. Ижевск, УР. </w:t>
            </w:r>
          </w:p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Площадь застройки 444,12 кв.м.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2.11.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Способ обеспечения обязательств застройщика по договору</w:t>
            </w:r>
          </w:p>
        </w:tc>
        <w:tc>
          <w:tcPr>
            <w:tcW w:w="5245" w:type="dxa"/>
          </w:tcPr>
          <w:p w:rsidR="00EC2AF0" w:rsidRPr="00176BE7" w:rsidRDefault="00EC2AF0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>Залог и страхование гражданской ответственности застройщика, согласно требованиям Федерального закона РФ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A14D66" w:rsidRDefault="00C362B9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Заключен</w:t>
            </w:r>
            <w:r w:rsidR="00A14D66"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договор</w:t>
            </w:r>
            <w:r w:rsidR="00A14D66"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="00A14D66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A14D66" w:rsidRDefault="00A14D66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ООО «Страховая компания «Советская» </w:t>
            </w:r>
            <w:r w:rsidR="00C362B9">
              <w:rPr>
                <w:rFonts w:ascii="Tahoma" w:hAnsi="Tahoma" w:cs="Tahoma"/>
                <w:color w:val="000000"/>
                <w:sz w:val="18"/>
                <w:szCs w:val="18"/>
              </w:rPr>
              <w:t>№ ДС/2015-9980 от 19.01.2015 г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., п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>редметом страхования данного договора является</w:t>
            </w:r>
            <w:r w:rsidR="0041672D" w:rsidRPr="0041672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41672D">
              <w:rPr>
                <w:rFonts w:eastAsia="Calibri" w:cs="Times New Roman"/>
                <w:color w:val="000000"/>
                <w:sz w:val="20"/>
                <w:szCs w:val="20"/>
              </w:rPr>
              <w:t>о</w:t>
            </w:r>
            <w:r w:rsidR="0041672D" w:rsidRPr="0041672D">
              <w:rPr>
                <w:rFonts w:ascii="Tahoma" w:hAnsi="Tahoma" w:cs="Tahoma"/>
                <w:color w:val="000000"/>
                <w:sz w:val="18"/>
                <w:szCs w:val="18"/>
              </w:rPr>
              <w:t>бъект долевого строительства: квартиры в строящемся  жилом доме расположенного по адресу: ул. Целинная                     в г. Ижевске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  <w:p w:rsidR="0041672D" w:rsidRDefault="00A14D66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ООО «РЕГИОНАЛЬНАЯ СТРАХОВАЯ КОМПАНИЯ» №35-10969/2015 ОТ 3.12.2015., предметом страхования данного договора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      </w:r>
          </w:p>
          <w:p w:rsidR="0041672D" w:rsidRPr="0041672D" w:rsidRDefault="00A14D66" w:rsidP="004167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Реквизиты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страховщик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ов</w:t>
            </w:r>
            <w:r w:rsidR="0041672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="0041672D" w:rsidRPr="0041672D">
              <w:rPr>
                <w:rFonts w:eastAsia="SimSu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ООО «Страховая компания «Советская»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Юридический адрес: 194044, г. Санкт-Петербург, пр. Б. </w:t>
            </w:r>
            <w:proofErr w:type="spellStart"/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Сампсониевский</w:t>
            </w:r>
            <w:proofErr w:type="spellEnd"/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, дом 4-6, лит А, пом. 3Н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Фактический адрес: 194044, г. Санкт-Петербург, пр. Б. </w:t>
            </w:r>
            <w:proofErr w:type="spellStart"/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Сампсониевский</w:t>
            </w:r>
            <w:proofErr w:type="spellEnd"/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, дом 4-6, лит А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Тел./факс (812)335-03-88 (89)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р/счет 40701810300000000008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в ЗАО Банк «Советский»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к/с 30101810300000000772 БИК 044030772</w:t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ИНН 7835003413 </w:t>
            </w: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41672D" w:rsidRPr="0041672D" w:rsidRDefault="0041672D" w:rsidP="0041672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ОГРН 1047833028704 от 07.06.2004 г.</w:t>
            </w:r>
          </w:p>
          <w:p w:rsidR="00C362B9" w:rsidRDefault="0041672D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672D">
              <w:rPr>
                <w:rFonts w:ascii="Tahoma" w:hAnsi="Tahoma" w:cs="Tahoma"/>
                <w:color w:val="000000"/>
                <w:sz w:val="18"/>
                <w:szCs w:val="18"/>
              </w:rPr>
              <w:t>КПП 783501001 ОКПО 31951858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14D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ООО «РЕГИОНАЛЬНАЯ СТРАХОВАЯ КОМПАНИЯ»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Адрес: 109457, г.Москва, Окская ул., дом №13, офис 4501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ИНН 1832008660</w:t>
            </w:r>
          </w:p>
          <w:p w:rsidR="000725F4" w:rsidRPr="000725F4" w:rsidRDefault="000725F4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ОГРН </w:t>
            </w:r>
            <w:r w:rsidRPr="000725F4">
              <w:rPr>
                <w:rFonts w:ascii="Tahoma" w:hAnsi="Tahoma" w:cs="Tahoma"/>
                <w:sz w:val="18"/>
                <w:szCs w:val="18"/>
              </w:rPr>
              <w:t>1021801434643 от 15.08.2002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КПП 775001001</w:t>
            </w:r>
          </w:p>
          <w:p w:rsidR="000725F4" w:rsidRPr="000725F4" w:rsidRDefault="000725F4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25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ОКПО </w:t>
            </w:r>
            <w:r w:rsidRPr="000725F4">
              <w:rPr>
                <w:rFonts w:ascii="Tahoma" w:hAnsi="Tahoma" w:cs="Tahoma"/>
                <w:sz w:val="18"/>
                <w:szCs w:val="18"/>
              </w:rPr>
              <w:t>16899882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Банковские реквизиты: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р/с 40701810000030000043 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банке МОСКОВСКИЙ ФИЛИАЛ ПАО «О.К.БАНК»</w:t>
            </w:r>
          </w:p>
          <w:p w:rsid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к/с 30101810500000000126,</w:t>
            </w:r>
          </w:p>
          <w:p w:rsidR="00A14D66" w:rsidRPr="00A14D66" w:rsidRDefault="00A14D66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БИК 044599126</w:t>
            </w:r>
          </w:p>
          <w:p w:rsidR="00EC2AF0" w:rsidRPr="00FC08FF" w:rsidRDefault="00EC2AF0" w:rsidP="00B37C4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Описание строящегося многоквартирного дома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дом односекционный, состоит из 2-х 5 этажных объёмов сдвинутых относительно друг друга. Всего в доме </w:t>
            </w:r>
            <w:r w:rsidR="00D4587E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квартир с лоджиями. Габаритные размеры дома 41,0х10,9 м. Кровля плоская с размещением крышной котельной. Стены – силикатный кирпич серый и оранжевый. Цоколь – штукатурка с покраской. Вход в дом о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существляется из двух подъездов, объединённых сквозным коридором. </w:t>
            </w:r>
          </w:p>
          <w:p w:rsidR="00EC2AF0" w:rsidRPr="00FC08FF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2.13.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Информация о количестве в составе строящегося многоквартирного дома самостоятельный частей (квартир в многоквартирном доме, гаражей и иных объектов недвижимости), а также 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245" w:type="dxa"/>
          </w:tcPr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Всего в доме </w:t>
            </w:r>
            <w:r w:rsidR="00D4587E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квартир, в том числе:</w:t>
            </w:r>
          </w:p>
          <w:p w:rsidR="00EC2AF0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однокомнатных-студий – </w:t>
            </w:r>
            <w:r w:rsidR="00D4587E">
              <w:rPr>
                <w:rFonts w:ascii="Tahoma" w:hAnsi="Tahoma" w:cs="Tahoma"/>
                <w:color w:val="000000"/>
                <w:sz w:val="18"/>
                <w:szCs w:val="18"/>
              </w:rPr>
              <w:t xml:space="preserve">40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кв. (общая площадь квартиры </w:t>
            </w:r>
            <w:r w:rsidR="00E2746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="00E2746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,05 до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="00E27469">
              <w:rPr>
                <w:rFonts w:ascii="Tahoma" w:hAnsi="Tahoma" w:cs="Tahoma"/>
                <w:color w:val="000000"/>
                <w:sz w:val="18"/>
                <w:szCs w:val="18"/>
              </w:rPr>
              <w:t>,14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кв.м);</w:t>
            </w:r>
          </w:p>
          <w:p w:rsidR="00EC2AF0" w:rsidRPr="00F23E1C" w:rsidRDefault="00E35092" w:rsidP="00D4587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однокомнатных</w:t>
            </w:r>
            <w:r w:rsidR="00E2746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 w:rsidR="00D4587E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E2746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кв. (общая площадь квартиры 36,88 кв.м.)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Площадь квартир (жилая) – 79</w:t>
            </w:r>
            <w:r w:rsidR="00D106D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D106D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1 кв.м.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Площадь квартир (без учёта лоджий) – 1</w:t>
            </w:r>
            <w:r w:rsidR="00D106D8">
              <w:rPr>
                <w:rFonts w:ascii="Tahoma" w:hAnsi="Tahoma" w:cs="Tahoma"/>
                <w:color w:val="000000"/>
                <w:sz w:val="18"/>
                <w:szCs w:val="18"/>
              </w:rPr>
              <w:t>339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D106D8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кв.м.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Общая площадь квартир (с учетом лоджий) – 1</w:t>
            </w:r>
            <w:r w:rsidR="0002118A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0,</w:t>
            </w:r>
            <w:r w:rsidR="0002118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кв.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Фундамент дома – монолитные железобетонные ростверки на свайном основании.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Каркас дома, плиты перекрытия – монолитный железобетон.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Стены дома – трёхслойные. Внутренний слой из газобетонных блоков толщиной 200 мм, утеплитель минеральная вата толщиной 100 мм и наружный слой лицевой окрашенный силикатный кирпич толщиной 120 мм.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Наружные стены подъезда дома облицованы керамическим гранитом.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Внутренние межквартирные стены, стены общих коридоров, перегородки санузлов выполняются из  бетонных блоков сухого прессования толщиной 190 мм.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Перегородки межкомнатные – плиты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пазогребневые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гипсовые толщиной 80 мм.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Оконные блоки приняты с двойным стеклопакетом, с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микропроветриванием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. Подоконные доски из ПВХ.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Двери служебные - стальные противопожарного исполнения, двери подъездов - металлические  утеплённые.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Двери наружные квартиры – металлические, межкомнатные – деревянные по ГОСТ 6629-88*. Двери в общих домовых коридорах – алюминиевые. 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Электроснабжение жилого дома выполняется от РУ-04 кВ существующей трансформаторной подстанции. Для подключения квартир запроектированы этажные щиты типа ЩЭ5.</w:t>
            </w:r>
          </w:p>
          <w:p w:rsidR="00EC2AF0" w:rsidRPr="00F23E1C" w:rsidRDefault="00EC2AF0" w:rsidP="00A9666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Система водоснабжения и канализации по проекту – центральное. </w:t>
            </w:r>
          </w:p>
          <w:p w:rsidR="00EC2AF0" w:rsidRPr="00F23E1C" w:rsidRDefault="00EC2AF0" w:rsidP="00A9666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Проектом предусматривается подземная прокладка газопровода, до выхода на фасад дома, для обеспечения газоснабжения автоматизированной крышной котельной, а также отопления и горячего водоснабжения дома. Для отопления жилого дома запроектированы две двухтрубные системы отопления с нижней разводкой магистральных трубопроводов по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техподполью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. В качестве нагревательных приборов приняты:</w:t>
            </w:r>
          </w:p>
          <w:p w:rsidR="00EC2AF0" w:rsidRPr="00F23E1C" w:rsidRDefault="00EC2AF0" w:rsidP="00A9666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- стальные панельные радиаторы «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Prado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Classic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» высотой 500 мм – в квартирах;</w:t>
            </w:r>
          </w:p>
          <w:p w:rsidR="00EC2AF0" w:rsidRPr="00F23E1C" w:rsidRDefault="00EC2AF0" w:rsidP="00A9666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- стальные панельные радиаторы «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Prado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Classic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» высотой 300 мм – на лестничной клетке и межквартирных коридорах.</w:t>
            </w:r>
          </w:p>
          <w:p w:rsidR="00EC2AF0" w:rsidRPr="00F23E1C" w:rsidRDefault="00EC2AF0" w:rsidP="00A9666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Вентиляция жилого дома запроектирована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общеобменная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естественным побуждением, организованной вытяжкой из кухонь и санитарных узлов.   </w:t>
            </w:r>
          </w:p>
          <w:p w:rsidR="00EC2AF0" w:rsidRPr="00F23E1C" w:rsidRDefault="00EC2AF0" w:rsidP="00AC747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Проектом выполнено оборудование жилого дома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домофонной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связью, а также предоставляется полный спектр телекоммуникационных услуг (телефония, интернет, телевидение) по технологии Р2Р («оптическая линия точка – точка»). </w:t>
            </w:r>
          </w:p>
          <w:p w:rsidR="00EC2AF0" w:rsidRPr="00F23E1C" w:rsidRDefault="00EC2AF0" w:rsidP="00B14D9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F23E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Перечень работ по квартирам с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предчистовой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отделкой: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Окна, подоконники, откосы: пластиковые.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Двери: входные — железные; на лоджию — пластиковые.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Полы: в помещениях жилых комнат, коридоров, кухонь, выполняется стяжка цементно-песчаная; в санузлах и ванных комнатах выполняется гидроизоляция и цементно-песчаная стяжка; на лоджиях выполняется стяжка цементно-песчаная по плите перекрытия.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Стены: выполняется штукатурка стен,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шпаклевание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перегородок.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Потолки: без отделки.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Отопление: система отопления двухтрубная с разводкой магистралей по подвалу, с вертикальными стояками в местах общего пользования. Устанавливаются радиаторы.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Водоснабжение: прокладка стояков сетей ГВС, ХВС, канализации, с установкой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водозапорной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арматуры, счетчиков, устанавливается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полотенцесушитель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Система вентиляции: выполняется согласно проекта.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Электротехнические работы: выполняется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разводка сети электроснабжения.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Перечень работ по квартирам с интер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ь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ерной отделкой (дополнительно к работам с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предчистовой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отделкой):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Двери: межкомнатные – деревянные.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Полы: в помещениях жилых комнат, прихожих, кухонь -  ламинат; в санузлах – керамическая плитка.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Стены: в помещениях жилых комнат, прихожих, кухонь – оклейка обоями; в санузлах - покраска.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Потолки: натяжные потолки.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Водоснабжение: разводка сетей ГВС, ХВС, канализации, с установкой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водозапорной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арматуры, счетчиков. В санузлах устанавливается: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полотенцесушитель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, умывальник, ванна, унитаз, смесители; на кухне устанавливается напольный кухонный гарнитур с врезанной мойкой со смесителем без навесных шкафов.</w:t>
            </w:r>
          </w:p>
          <w:p w:rsidR="00EC2AF0" w:rsidRPr="00F23E1C" w:rsidRDefault="00EC2AF0" w:rsidP="00B14D9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Электротехнические работы: выполняется разводка сети электроснабжения с установкой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электроустановочных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изделий и групп учета.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 в лоджиях потолки, стены и перегородки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окрашив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аются водоэмульсионной краской.</w:t>
            </w:r>
          </w:p>
          <w:p w:rsidR="00EC2AF0" w:rsidRPr="00F23E1C" w:rsidRDefault="00EC2AF0" w:rsidP="00AD04B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- в общих коридорах, лестничных маршах и тамбурах потолки и стены окрашиваются водоэмульсионной краской, на полы укладывается керамическая плитка (кроме ступеней лестниц);</w:t>
            </w:r>
          </w:p>
          <w:p w:rsidR="00EC2AF0" w:rsidRDefault="00EC2AF0" w:rsidP="0074113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в технических помещениях 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электрощитовой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насосной помещениях потолки, стены и перегородки окрашиваются водоэмульсионной краской, пол из бетона.    </w:t>
            </w:r>
          </w:p>
          <w:p w:rsidR="00EC2AF0" w:rsidRPr="00F23E1C" w:rsidRDefault="00EC2AF0" w:rsidP="0074113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lastRenderedPageBreak/>
              <w:t>2.14.</w:t>
            </w:r>
          </w:p>
        </w:tc>
        <w:tc>
          <w:tcPr>
            <w:tcW w:w="4110" w:type="dxa"/>
          </w:tcPr>
          <w:p w:rsidR="00EC2AF0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функциональном назначении нежилых помещений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многоквартирном доме, не входящих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состав общего имущества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в многоквартирном доме, если строящимся (создаваемым) объектом недвижимости является многоквартирный дом.</w:t>
            </w:r>
          </w:p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EC2AF0" w:rsidRPr="00F23E1C" w:rsidRDefault="00EC2AF0" w:rsidP="006E1FA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техподполье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площадью 124,38 кв.;</w:t>
            </w:r>
          </w:p>
          <w:p w:rsidR="00EC2AF0" w:rsidRPr="00B340E2" w:rsidRDefault="00EC2AF0" w:rsidP="00B340E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техподполье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площадью 167,27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C2AF0" w:rsidRPr="00F23E1C" w:rsidRDefault="00EC2AF0" w:rsidP="006A1B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6A1B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6A1B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B340E2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40E2">
              <w:rPr>
                <w:rFonts w:ascii="Tahoma" w:hAnsi="Tahoma" w:cs="Tahoma"/>
                <w:sz w:val="18"/>
                <w:szCs w:val="18"/>
              </w:rPr>
              <w:t>2.15.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составе общего имущества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245" w:type="dxa"/>
          </w:tcPr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Согласно статьи 36 Жилищного кодекса РФ в состав общего имущества многоквартирного дома входит: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межквартирные лестничные площадки;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лестницы и лифты;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лифтовые и иные шахты;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нежилые помещения, в т.ч. коридоры, тех. этажи, чердаки и подвалы, в которых имеются инженерные коммуникации, а также помещения водомерного узла, насосной и ИТП;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F23E1C">
              <w:rPr>
                <w:rFonts w:ascii="Tahoma" w:hAnsi="Tahoma" w:cs="Tahoma"/>
                <w:sz w:val="18"/>
                <w:szCs w:val="18"/>
              </w:rPr>
              <w:t>мусорокамеры</w:t>
            </w:r>
            <w:proofErr w:type="spellEnd"/>
            <w:r w:rsidRPr="00F23E1C">
              <w:rPr>
                <w:rFonts w:ascii="Tahoma" w:hAnsi="Tahoma" w:cs="Tahoma"/>
                <w:sz w:val="18"/>
                <w:szCs w:val="18"/>
              </w:rPr>
              <w:t xml:space="preserve"> и крыши;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F23E1C">
              <w:rPr>
                <w:rFonts w:ascii="Tahoma" w:hAnsi="Tahoma" w:cs="Tahoma"/>
                <w:sz w:val="18"/>
                <w:szCs w:val="18"/>
              </w:rPr>
              <w:t>подкровельное</w:t>
            </w:r>
            <w:proofErr w:type="spellEnd"/>
            <w:r w:rsidRPr="00F23E1C">
              <w:rPr>
                <w:rFonts w:ascii="Tahoma" w:hAnsi="Tahoma" w:cs="Tahoma"/>
                <w:sz w:val="18"/>
                <w:szCs w:val="18"/>
              </w:rPr>
              <w:t xml:space="preserve"> пространство;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ограждающие несущие и ненесущие конструкции дома;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-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10713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2.16.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предполагаемом сроке получения разрешения на ввод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в эксплуатацию строящегося многоквартирного дома</w:t>
            </w:r>
          </w:p>
        </w:tc>
        <w:tc>
          <w:tcPr>
            <w:tcW w:w="5245" w:type="dxa"/>
          </w:tcPr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 xml:space="preserve">Предполагаемый срок получения разрешения на ввод объекта в эксплуатацию – </w:t>
            </w:r>
            <w:r w:rsidR="00A04EB9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F23E1C">
              <w:rPr>
                <w:rFonts w:ascii="Tahoma" w:hAnsi="Tahoma" w:cs="Tahoma"/>
                <w:sz w:val="18"/>
                <w:szCs w:val="18"/>
              </w:rPr>
              <w:t xml:space="preserve"> квартал 201</w:t>
            </w:r>
            <w:r w:rsidR="00A04EB9">
              <w:rPr>
                <w:rFonts w:ascii="Tahoma" w:hAnsi="Tahoma" w:cs="Tahoma"/>
                <w:sz w:val="18"/>
                <w:szCs w:val="18"/>
              </w:rPr>
              <w:t>6</w:t>
            </w:r>
            <w:r w:rsidRPr="00F23E1C">
              <w:rPr>
                <w:rFonts w:ascii="Tahoma" w:hAnsi="Tahoma" w:cs="Tahoma"/>
                <w:sz w:val="18"/>
                <w:szCs w:val="18"/>
              </w:rPr>
              <w:t xml:space="preserve"> года.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10713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2.17.</w:t>
            </w:r>
          </w:p>
        </w:tc>
        <w:tc>
          <w:tcPr>
            <w:tcW w:w="4110" w:type="dxa"/>
          </w:tcPr>
          <w:p w:rsidR="00EC2AF0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об органе, уполномоченном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о градостроительной деятельности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на выдачу разрешения на ввод объекта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 xml:space="preserve">в эксплуатацию </w:t>
            </w:r>
          </w:p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Администрация города Ижевска в лице Главного управления архитектуры и градостроительства.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2.18.</w:t>
            </w:r>
          </w:p>
        </w:tc>
        <w:tc>
          <w:tcPr>
            <w:tcW w:w="4110" w:type="dxa"/>
          </w:tcPr>
          <w:p w:rsidR="00EC2AF0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возможных финансовых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и прочих рисках при осуществлении проекта строительства и мерах по добровольному страхованию застройщиком таких рисков</w:t>
            </w:r>
          </w:p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EC2AF0" w:rsidRPr="0051570C" w:rsidRDefault="00EC2AF0" w:rsidP="00A1197D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1570C">
              <w:rPr>
                <w:rFonts w:ascii="Tahoma" w:hAnsi="Tahoma" w:cs="Tahoma"/>
                <w:sz w:val="18"/>
                <w:szCs w:val="18"/>
              </w:rPr>
              <w:t xml:space="preserve">Увеличение стоимости кв.м. жилья вследствие увеличения издержек, связанных со строительным производством и цен на строительные материалы. </w:t>
            </w:r>
          </w:p>
          <w:p w:rsidR="00EC2AF0" w:rsidRPr="0051570C" w:rsidRDefault="00EC2AF0" w:rsidP="00A1197D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1570C">
              <w:rPr>
                <w:rFonts w:ascii="Tahoma" w:hAnsi="Tahoma" w:cs="Tahoma"/>
                <w:sz w:val="18"/>
                <w:szCs w:val="18"/>
              </w:rPr>
              <w:t xml:space="preserve">Меры по предотвращению риска – в соответствии </w:t>
            </w:r>
          </w:p>
          <w:p w:rsidR="00EC2AF0" w:rsidRPr="00F23E1C" w:rsidRDefault="00EC2AF0" w:rsidP="00A119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с договором участия в долевом строительстве «стоимость одного квадратного метра окончательная и изменению не подлежит».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2.19.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Планируемая стоимость строительства (создания) многоквартирного дома </w:t>
            </w:r>
          </w:p>
        </w:tc>
        <w:tc>
          <w:tcPr>
            <w:tcW w:w="5245" w:type="dxa"/>
          </w:tcPr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23E1C">
              <w:rPr>
                <w:rFonts w:ascii="Tahoma" w:hAnsi="Tahoma" w:cs="Tahoma"/>
                <w:sz w:val="18"/>
                <w:szCs w:val="18"/>
              </w:rPr>
              <w:t>34750,0 тыс. рублей</w:t>
            </w: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C2AF0" w:rsidRPr="00F23E1C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2.20.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</w:t>
            </w:r>
            <w:proofErr w:type="spellStart"/>
            <w:r w:rsidRPr="00FC08FF">
              <w:rPr>
                <w:rFonts w:ascii="Tahoma" w:hAnsi="Tahoma" w:cs="Tahoma"/>
                <w:sz w:val="18"/>
                <w:szCs w:val="18"/>
              </w:rPr>
              <w:t>перечене</w:t>
            </w:r>
            <w:proofErr w:type="spellEnd"/>
            <w:r w:rsidRPr="00FC08FF">
              <w:rPr>
                <w:rFonts w:ascii="Tahoma" w:hAnsi="Tahoma" w:cs="Tahoma"/>
                <w:sz w:val="18"/>
                <w:szCs w:val="18"/>
              </w:rPr>
              <w:t xml:space="preserve"> организаций, осуществляющих основные строительно-монтажные и другие работы (подрядчиков).</w:t>
            </w:r>
          </w:p>
        </w:tc>
        <w:tc>
          <w:tcPr>
            <w:tcW w:w="5245" w:type="dxa"/>
          </w:tcPr>
          <w:p w:rsidR="00EC2AF0" w:rsidRPr="00F23E1C" w:rsidRDefault="00EC2AF0" w:rsidP="0021450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Проектная организация:</w:t>
            </w:r>
            <w:r w:rsidRPr="00F23E1C">
              <w:rPr>
                <w:rFonts w:ascii="Tahoma" w:hAnsi="Tahoma" w:cs="Tahoma"/>
                <w:sz w:val="18"/>
                <w:szCs w:val="18"/>
                <w:lang w:eastAsia="hi-IN" w:bidi="hi-IN"/>
              </w:rPr>
              <w:t xml:space="preserve">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ООО ПСК «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ЛиК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», юр. адрес: 426011, УР, г. Ижевск, ул. Холмогорова, 65а;</w:t>
            </w:r>
          </w:p>
          <w:p w:rsidR="00EC2AF0" w:rsidRPr="00F23E1C" w:rsidRDefault="00EC2AF0" w:rsidP="0021450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ИНН 1831080938, ОГРН 1021801141867 (Свидетельство о 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допуске на выполнение проектных работ, которые оказывают влияние на безопасность объектов капитального строительства, рег. № 06-МРП-029, выданное СРО НП «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Межрегионпроект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»).</w:t>
            </w:r>
          </w:p>
          <w:p w:rsidR="00EC2AF0" w:rsidRPr="00F23E1C" w:rsidRDefault="00EC2AF0" w:rsidP="0021450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Проектная организация: ООО «</w:t>
            </w:r>
            <w:proofErr w:type="spellStart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Ижгазпроект</w:t>
            </w:r>
            <w:proofErr w:type="spell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», юр. адрес: 426008, УР, г. Ижевск, ул. Коммунаров, д. 234, ИНН 1835081890, ОГРН 1071841010306 (Свидетельство о допуске на выполнение проектных работ, которые оказывают влияние на безопасность объектов капитального строительства рег. № СРО-П-081-1835081890-00218-4 от 02.04.2014 г.).</w:t>
            </w:r>
          </w:p>
          <w:p w:rsidR="00EC2AF0" w:rsidRPr="00F23E1C" w:rsidRDefault="00EC2AF0" w:rsidP="0021450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Генеральный подрядчик: ООО СК «Русский дом», юр. адрес: 426000, УР, г. Ижевск, ул. </w:t>
            </w:r>
            <w:r w:rsidR="00FD4409">
              <w:rPr>
                <w:rFonts w:ascii="Tahoma" w:hAnsi="Tahoma" w:cs="Tahoma"/>
                <w:color w:val="000000"/>
                <w:sz w:val="18"/>
                <w:szCs w:val="18"/>
              </w:rPr>
              <w:t>М.Горького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д. </w:t>
            </w:r>
            <w:proofErr w:type="gramStart"/>
            <w:r w:rsidR="00FD4409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  </w:t>
            </w:r>
            <w:proofErr w:type="gramEnd"/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оф. </w:t>
            </w:r>
            <w:r w:rsidR="00FD440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23E1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EC2AF0" w:rsidRPr="00F23E1C" w:rsidRDefault="00EC2AF0" w:rsidP="0021450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lastRenderedPageBreak/>
              <w:t>2.21.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 способе обеспечения исполнения обязательств застройщика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по договору.</w:t>
            </w:r>
          </w:p>
        </w:tc>
        <w:tc>
          <w:tcPr>
            <w:tcW w:w="5245" w:type="dxa"/>
          </w:tcPr>
          <w:p w:rsidR="00EC2AF0" w:rsidRDefault="00EC2AF0" w:rsidP="00AD04B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со ст. 12.1. Федерального закона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</w:t>
            </w: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 30.12.2014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исполнение обязательств застройщика обеспечивается залогом земельного участка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Pr="00FC08FF">
              <w:rPr>
                <w:rFonts w:ascii="Tahoma" w:hAnsi="Tahoma" w:cs="Tahoma"/>
                <w:color w:val="000000"/>
                <w:sz w:val="18"/>
                <w:szCs w:val="18"/>
              </w:rPr>
              <w:t>и страхованием гражданской ответственности застройщика.</w:t>
            </w:r>
          </w:p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2AF0" w:rsidRPr="00277154">
        <w:tc>
          <w:tcPr>
            <w:tcW w:w="710" w:type="dxa"/>
          </w:tcPr>
          <w:p w:rsidR="00EC2AF0" w:rsidRPr="00FC08FF" w:rsidRDefault="00EC2AF0" w:rsidP="00AD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2.22.</w:t>
            </w:r>
          </w:p>
        </w:tc>
        <w:tc>
          <w:tcPr>
            <w:tcW w:w="4110" w:type="dxa"/>
          </w:tcPr>
          <w:p w:rsidR="00EC2AF0" w:rsidRPr="00FC08FF" w:rsidRDefault="00EC2AF0" w:rsidP="009240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 xml:space="preserve"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FC08FF">
              <w:rPr>
                <w:rFonts w:ascii="Tahoma" w:hAnsi="Tahoma" w:cs="Tahoma"/>
                <w:sz w:val="18"/>
                <w:szCs w:val="18"/>
              </w:rPr>
              <w:t>за исключением привлечения денежных средств на основании договоров долевого участия.</w:t>
            </w:r>
          </w:p>
        </w:tc>
        <w:tc>
          <w:tcPr>
            <w:tcW w:w="5245" w:type="dxa"/>
          </w:tcPr>
          <w:p w:rsidR="00EC2AF0" w:rsidRPr="00FC08FF" w:rsidRDefault="00EC2AF0" w:rsidP="00AD04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08FF">
              <w:rPr>
                <w:rFonts w:ascii="Tahoma" w:hAnsi="Tahoma" w:cs="Tahoma"/>
                <w:sz w:val="18"/>
                <w:szCs w:val="18"/>
              </w:rPr>
              <w:t>Кредитные договоры, заключаемые Застройщиком с кредитными организациями. Инвестиционные договоры, заключаемые Застройщиком с юридическими лицами.</w:t>
            </w:r>
          </w:p>
        </w:tc>
      </w:tr>
    </w:tbl>
    <w:p w:rsidR="00EC2AF0" w:rsidRDefault="00EC2AF0" w:rsidP="00FC08FF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</w:p>
    <w:p w:rsidR="00EC2AF0" w:rsidRDefault="00EC2AF0" w:rsidP="00FC08FF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</w:p>
    <w:p w:rsidR="001B3B08" w:rsidRPr="001B3B08" w:rsidRDefault="00EC2AF0" w:rsidP="001B3B08">
      <w:pPr>
        <w:spacing w:after="0" w:line="240" w:lineRule="auto"/>
        <w:ind w:left="-709" w:firstLine="567"/>
        <w:jc w:val="both"/>
        <w:rPr>
          <w:rFonts w:ascii="Tahoma" w:hAnsi="Tahoma" w:cs="Tahoma"/>
          <w:sz w:val="20"/>
          <w:szCs w:val="20"/>
        </w:rPr>
      </w:pPr>
      <w:r w:rsidRPr="00FC08FF">
        <w:rPr>
          <w:rFonts w:ascii="Tahoma" w:hAnsi="Tahoma" w:cs="Tahoma"/>
          <w:color w:val="000000"/>
          <w:sz w:val="20"/>
          <w:szCs w:val="20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компании ООО «Удмуртская строительная компания-Гарант» по адресу: г. Ижевск, Горького, д. 152,</w:t>
      </w:r>
      <w:r w:rsidR="00FD4409">
        <w:rPr>
          <w:rFonts w:ascii="Tahoma" w:hAnsi="Tahoma" w:cs="Tahoma"/>
          <w:color w:val="000000"/>
          <w:sz w:val="20"/>
          <w:szCs w:val="20"/>
        </w:rPr>
        <w:t xml:space="preserve"> оф.1,</w:t>
      </w:r>
      <w:r w:rsidRPr="00FC08FF">
        <w:rPr>
          <w:rFonts w:ascii="Tahoma" w:hAnsi="Tahoma" w:cs="Tahoma"/>
          <w:color w:val="000000"/>
          <w:sz w:val="20"/>
          <w:szCs w:val="20"/>
        </w:rPr>
        <w:t xml:space="preserve"> тел. (3412) 97-05-05. Первоначально проектная декларация размещена в сети Интернет на сайте: </w:t>
      </w:r>
      <w:hyperlink r:id="rId10" w:history="1">
        <w:r w:rsidRPr="00FC08FF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FC08FF">
          <w:rPr>
            <w:rStyle w:val="a4"/>
            <w:rFonts w:ascii="Tahoma" w:hAnsi="Tahoma" w:cs="Tahoma"/>
            <w:sz w:val="20"/>
            <w:szCs w:val="20"/>
          </w:rPr>
          <w:t>.литум.рф</w:t>
        </w:r>
      </w:hyperlink>
      <w:r w:rsidRPr="00FC08F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</w:t>
      </w:r>
      <w:r w:rsidRPr="00FC08F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Pr="00FC08FF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4</w:t>
      </w:r>
      <w:r w:rsidR="00FE05D7">
        <w:rPr>
          <w:rFonts w:ascii="Tahoma" w:hAnsi="Tahoma" w:cs="Tahoma"/>
          <w:sz w:val="20"/>
          <w:szCs w:val="20"/>
        </w:rPr>
        <w:t>; 16.02.2015</w:t>
      </w:r>
      <w:r w:rsidR="00347340">
        <w:rPr>
          <w:rFonts w:ascii="Tahoma" w:hAnsi="Tahoma" w:cs="Tahoma"/>
          <w:sz w:val="20"/>
          <w:szCs w:val="20"/>
        </w:rPr>
        <w:t>; 31.03.</w:t>
      </w:r>
      <w:r w:rsidR="00347340" w:rsidRPr="001B3B08">
        <w:rPr>
          <w:rFonts w:ascii="Tahoma" w:hAnsi="Tahoma" w:cs="Tahoma"/>
          <w:sz w:val="20"/>
          <w:szCs w:val="20"/>
        </w:rPr>
        <w:t>201</w:t>
      </w:r>
      <w:r w:rsidR="00347340">
        <w:rPr>
          <w:rFonts w:ascii="Tahoma" w:hAnsi="Tahoma" w:cs="Tahoma"/>
          <w:sz w:val="20"/>
          <w:szCs w:val="20"/>
        </w:rPr>
        <w:t>5</w:t>
      </w:r>
      <w:r w:rsidR="00176BE7">
        <w:rPr>
          <w:rFonts w:ascii="Tahoma" w:hAnsi="Tahoma" w:cs="Tahoma"/>
          <w:sz w:val="20"/>
          <w:szCs w:val="20"/>
        </w:rPr>
        <w:t>, 30.07.2015</w:t>
      </w:r>
      <w:r w:rsidR="00D2371F">
        <w:rPr>
          <w:rFonts w:ascii="Tahoma" w:hAnsi="Tahoma" w:cs="Tahoma"/>
          <w:sz w:val="20"/>
          <w:szCs w:val="20"/>
        </w:rPr>
        <w:t>, 23.10.</w:t>
      </w:r>
      <w:r w:rsidR="00D2371F" w:rsidRPr="001B3B08">
        <w:rPr>
          <w:rFonts w:ascii="Tahoma" w:hAnsi="Tahoma" w:cs="Tahoma"/>
          <w:sz w:val="20"/>
          <w:szCs w:val="20"/>
        </w:rPr>
        <w:t>201</w:t>
      </w:r>
      <w:r w:rsidR="00D2371F">
        <w:rPr>
          <w:rFonts w:ascii="Tahoma" w:hAnsi="Tahoma" w:cs="Tahoma"/>
          <w:sz w:val="20"/>
          <w:szCs w:val="20"/>
        </w:rPr>
        <w:t>5</w:t>
      </w:r>
      <w:r w:rsidR="0005577D">
        <w:rPr>
          <w:rFonts w:ascii="Tahoma" w:hAnsi="Tahoma" w:cs="Tahoma"/>
          <w:sz w:val="20"/>
          <w:szCs w:val="20"/>
        </w:rPr>
        <w:t>, 09.11.</w:t>
      </w:r>
      <w:r w:rsidR="0005577D" w:rsidRPr="001B3B08">
        <w:rPr>
          <w:rFonts w:ascii="Tahoma" w:hAnsi="Tahoma" w:cs="Tahoma"/>
          <w:sz w:val="20"/>
          <w:szCs w:val="20"/>
        </w:rPr>
        <w:t>201</w:t>
      </w:r>
      <w:r w:rsidR="0005577D">
        <w:rPr>
          <w:rFonts w:ascii="Tahoma" w:hAnsi="Tahoma" w:cs="Tahoma"/>
          <w:sz w:val="20"/>
          <w:szCs w:val="20"/>
        </w:rPr>
        <w:t>5</w:t>
      </w:r>
      <w:r w:rsidR="00D4587E">
        <w:rPr>
          <w:rFonts w:ascii="Tahoma" w:hAnsi="Tahoma" w:cs="Tahoma"/>
          <w:sz w:val="20"/>
          <w:szCs w:val="20"/>
        </w:rPr>
        <w:t>, 03.12.2015</w:t>
      </w:r>
      <w:r w:rsidR="00347340" w:rsidRPr="001B3B08">
        <w:rPr>
          <w:rFonts w:ascii="Tahoma" w:hAnsi="Tahoma" w:cs="Tahoma"/>
          <w:sz w:val="20"/>
          <w:szCs w:val="20"/>
        </w:rPr>
        <w:t xml:space="preserve"> </w:t>
      </w:r>
      <w:r w:rsidRPr="00E35092">
        <w:rPr>
          <w:rFonts w:ascii="Tahoma" w:hAnsi="Tahoma" w:cs="Tahoma"/>
          <w:sz w:val="20"/>
          <w:szCs w:val="20"/>
        </w:rPr>
        <w:t>года.</w:t>
      </w:r>
      <w:r w:rsidR="001B3B08" w:rsidRPr="00E35092">
        <w:rPr>
          <w:rFonts w:ascii="Tahoma" w:hAnsi="Tahoma" w:cs="Tahoma"/>
        </w:rPr>
        <w:t xml:space="preserve"> </w:t>
      </w:r>
      <w:r w:rsidR="001B3B08" w:rsidRPr="00E35092">
        <w:rPr>
          <w:rFonts w:ascii="Tahoma" w:hAnsi="Tahoma" w:cs="Tahoma"/>
          <w:sz w:val="20"/>
          <w:szCs w:val="20"/>
        </w:rPr>
        <w:t>В настоящий момент проектная</w:t>
      </w:r>
      <w:r w:rsidR="001B3B08" w:rsidRPr="001B3B08">
        <w:rPr>
          <w:rFonts w:ascii="Tahoma" w:hAnsi="Tahoma" w:cs="Tahoma"/>
          <w:sz w:val="20"/>
          <w:szCs w:val="20"/>
        </w:rPr>
        <w:t xml:space="preserve"> декларация размещ</w:t>
      </w:r>
      <w:r w:rsidR="00E35092">
        <w:rPr>
          <w:rFonts w:ascii="Tahoma" w:hAnsi="Tahoma" w:cs="Tahoma"/>
          <w:sz w:val="20"/>
          <w:szCs w:val="20"/>
        </w:rPr>
        <w:t>ена</w:t>
      </w:r>
      <w:r w:rsidR="001B3B08" w:rsidRPr="001B3B08">
        <w:rPr>
          <w:rFonts w:ascii="Tahoma" w:hAnsi="Tahoma" w:cs="Tahoma"/>
          <w:sz w:val="20"/>
          <w:szCs w:val="20"/>
        </w:rPr>
        <w:t xml:space="preserve"> на указанном сайте в новой редакции от </w:t>
      </w:r>
      <w:r w:rsidR="00D4587E">
        <w:rPr>
          <w:rFonts w:ascii="Tahoma" w:hAnsi="Tahoma" w:cs="Tahoma"/>
          <w:sz w:val="20"/>
          <w:szCs w:val="20"/>
        </w:rPr>
        <w:t>20</w:t>
      </w:r>
      <w:r w:rsidR="00FE05D7">
        <w:rPr>
          <w:rFonts w:ascii="Tahoma" w:hAnsi="Tahoma" w:cs="Tahoma"/>
          <w:sz w:val="20"/>
          <w:szCs w:val="20"/>
        </w:rPr>
        <w:t>.</w:t>
      </w:r>
      <w:r w:rsidR="00176BE7">
        <w:rPr>
          <w:rFonts w:ascii="Tahoma" w:hAnsi="Tahoma" w:cs="Tahoma"/>
          <w:sz w:val="20"/>
          <w:szCs w:val="20"/>
        </w:rPr>
        <w:t>1</w:t>
      </w:r>
      <w:r w:rsidR="0005577D">
        <w:rPr>
          <w:rFonts w:ascii="Tahoma" w:hAnsi="Tahoma" w:cs="Tahoma"/>
          <w:sz w:val="20"/>
          <w:szCs w:val="20"/>
        </w:rPr>
        <w:t>2</w:t>
      </w:r>
      <w:r w:rsidR="00FE05D7">
        <w:rPr>
          <w:rFonts w:ascii="Tahoma" w:hAnsi="Tahoma" w:cs="Tahoma"/>
          <w:sz w:val="20"/>
          <w:szCs w:val="20"/>
        </w:rPr>
        <w:t>.</w:t>
      </w:r>
      <w:r w:rsidR="001B3B08" w:rsidRPr="001B3B08">
        <w:rPr>
          <w:rFonts w:ascii="Tahoma" w:hAnsi="Tahoma" w:cs="Tahoma"/>
          <w:sz w:val="20"/>
          <w:szCs w:val="20"/>
        </w:rPr>
        <w:t>201</w:t>
      </w:r>
      <w:r w:rsidR="00E35092">
        <w:rPr>
          <w:rFonts w:ascii="Tahoma" w:hAnsi="Tahoma" w:cs="Tahoma"/>
          <w:sz w:val="20"/>
          <w:szCs w:val="20"/>
        </w:rPr>
        <w:t>5</w:t>
      </w:r>
      <w:r w:rsidR="001B3B08" w:rsidRPr="001B3B08">
        <w:rPr>
          <w:rFonts w:ascii="Tahoma" w:hAnsi="Tahoma" w:cs="Tahoma"/>
          <w:sz w:val="20"/>
          <w:szCs w:val="20"/>
        </w:rPr>
        <w:t xml:space="preserve"> года</w:t>
      </w:r>
      <w:r w:rsidR="00E35092">
        <w:rPr>
          <w:rFonts w:ascii="Tahoma" w:hAnsi="Tahoma" w:cs="Tahoma"/>
          <w:sz w:val="20"/>
          <w:szCs w:val="20"/>
        </w:rPr>
        <w:t>.</w:t>
      </w:r>
    </w:p>
    <w:p w:rsidR="00EC2AF0" w:rsidRPr="00FC08FF" w:rsidRDefault="00EC2AF0" w:rsidP="00FC08FF">
      <w:pPr>
        <w:spacing w:after="0" w:line="240" w:lineRule="auto"/>
        <w:ind w:left="-709" w:firstLine="567"/>
        <w:jc w:val="both"/>
        <w:rPr>
          <w:rFonts w:ascii="Tahoma" w:hAnsi="Tahoma" w:cs="Tahoma"/>
          <w:sz w:val="20"/>
          <w:szCs w:val="20"/>
        </w:rPr>
      </w:pPr>
    </w:p>
    <w:p w:rsidR="00EC2AF0" w:rsidRDefault="00EC2AF0" w:rsidP="00FC08FF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EC2AF0" w:rsidRDefault="00EC2AF0" w:rsidP="00FC08FF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EC2AF0" w:rsidRDefault="00EC2AF0" w:rsidP="00FC08FF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EC2AF0" w:rsidRPr="00B37C4D" w:rsidRDefault="00EC2AF0" w:rsidP="00FC08FF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C2AF0" w:rsidRPr="00FC08FF" w:rsidRDefault="00EC2AF0" w:rsidP="00FC08FF">
      <w:pPr>
        <w:spacing w:after="0" w:line="240" w:lineRule="auto"/>
        <w:ind w:left="-709"/>
        <w:rPr>
          <w:rFonts w:ascii="Tahoma" w:hAnsi="Tahoma" w:cs="Tahoma"/>
          <w:sz w:val="20"/>
          <w:szCs w:val="20"/>
        </w:rPr>
      </w:pPr>
      <w:r w:rsidRPr="00FC08FF">
        <w:rPr>
          <w:rFonts w:ascii="Tahoma" w:hAnsi="Tahoma" w:cs="Tahoma"/>
          <w:sz w:val="20"/>
          <w:szCs w:val="20"/>
        </w:rPr>
        <w:t>Генеральный директор</w:t>
      </w:r>
    </w:p>
    <w:p w:rsidR="00EC2AF0" w:rsidRPr="00277154" w:rsidRDefault="00EC2AF0" w:rsidP="00FC52D5">
      <w:pPr>
        <w:spacing w:after="0" w:line="240" w:lineRule="auto"/>
        <w:ind w:left="-709"/>
        <w:rPr>
          <w:rFonts w:ascii="Tahoma" w:hAnsi="Tahoma" w:cs="Tahoma"/>
          <w:sz w:val="20"/>
          <w:szCs w:val="20"/>
        </w:rPr>
      </w:pPr>
      <w:r w:rsidRPr="00FC08FF">
        <w:rPr>
          <w:rFonts w:ascii="Tahoma" w:hAnsi="Tahoma" w:cs="Tahoma"/>
          <w:sz w:val="20"/>
          <w:szCs w:val="20"/>
        </w:rPr>
        <w:t>ООО «Удмуртская строительная компания-Гарант»</w:t>
      </w:r>
      <w:r w:rsidRPr="00FC08FF">
        <w:rPr>
          <w:rFonts w:ascii="Tahoma" w:hAnsi="Tahoma" w:cs="Tahoma"/>
          <w:sz w:val="20"/>
          <w:szCs w:val="20"/>
        </w:rPr>
        <w:tab/>
      </w:r>
      <w:r w:rsidRPr="00FC08FF">
        <w:rPr>
          <w:rFonts w:ascii="Tahoma" w:hAnsi="Tahoma" w:cs="Tahoma"/>
          <w:sz w:val="20"/>
          <w:szCs w:val="20"/>
        </w:rPr>
        <w:tab/>
      </w:r>
      <w:r w:rsidRPr="00FC08FF">
        <w:rPr>
          <w:rFonts w:ascii="Tahoma" w:hAnsi="Tahoma" w:cs="Tahoma"/>
          <w:sz w:val="20"/>
          <w:szCs w:val="20"/>
        </w:rPr>
        <w:tab/>
      </w:r>
      <w:r w:rsidRPr="00FC08FF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76BE7">
        <w:rPr>
          <w:rFonts w:ascii="Tahoma" w:hAnsi="Tahoma" w:cs="Tahoma"/>
          <w:sz w:val="20"/>
          <w:szCs w:val="20"/>
        </w:rPr>
        <w:t xml:space="preserve">           В.В.Калинин</w:t>
      </w:r>
    </w:p>
    <w:sectPr w:rsidR="00EC2AF0" w:rsidRPr="00277154" w:rsidSect="006D71B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C8" w:rsidRDefault="00B548C8" w:rsidP="00274CBC">
      <w:pPr>
        <w:spacing w:after="0" w:line="240" w:lineRule="auto"/>
      </w:pPr>
      <w:r>
        <w:separator/>
      </w:r>
    </w:p>
  </w:endnote>
  <w:endnote w:type="continuationSeparator" w:id="0">
    <w:p w:rsidR="00B548C8" w:rsidRDefault="00B548C8" w:rsidP="0027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7E" w:rsidRDefault="00D45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C8" w:rsidRDefault="00B548C8" w:rsidP="00274CBC">
      <w:pPr>
        <w:spacing w:after="0" w:line="240" w:lineRule="auto"/>
      </w:pPr>
      <w:r>
        <w:separator/>
      </w:r>
    </w:p>
  </w:footnote>
  <w:footnote w:type="continuationSeparator" w:id="0">
    <w:p w:rsidR="00B548C8" w:rsidRDefault="00B548C8" w:rsidP="0027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2630"/>
    <w:multiLevelType w:val="hybridMultilevel"/>
    <w:tmpl w:val="E61A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3979"/>
    <w:multiLevelType w:val="hybridMultilevel"/>
    <w:tmpl w:val="2E58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4"/>
    <w:rsid w:val="00016529"/>
    <w:rsid w:val="00020CED"/>
    <w:rsid w:val="0002118A"/>
    <w:rsid w:val="000215DD"/>
    <w:rsid w:val="0005577D"/>
    <w:rsid w:val="00061BC1"/>
    <w:rsid w:val="00064CDF"/>
    <w:rsid w:val="000725F4"/>
    <w:rsid w:val="00084928"/>
    <w:rsid w:val="00086CDD"/>
    <w:rsid w:val="00087BEB"/>
    <w:rsid w:val="000947D2"/>
    <w:rsid w:val="000B53F0"/>
    <w:rsid w:val="000D0B14"/>
    <w:rsid w:val="000D0DD8"/>
    <w:rsid w:val="000D726C"/>
    <w:rsid w:val="000E2320"/>
    <w:rsid w:val="000F1F0D"/>
    <w:rsid w:val="0010085F"/>
    <w:rsid w:val="0010713C"/>
    <w:rsid w:val="00124C27"/>
    <w:rsid w:val="00124CE9"/>
    <w:rsid w:val="00127924"/>
    <w:rsid w:val="001300A5"/>
    <w:rsid w:val="001303C8"/>
    <w:rsid w:val="00133786"/>
    <w:rsid w:val="001369E4"/>
    <w:rsid w:val="00153827"/>
    <w:rsid w:val="0015446C"/>
    <w:rsid w:val="001704F0"/>
    <w:rsid w:val="00176BE7"/>
    <w:rsid w:val="00187308"/>
    <w:rsid w:val="0019759A"/>
    <w:rsid w:val="001A11AC"/>
    <w:rsid w:val="001A4553"/>
    <w:rsid w:val="001B3B08"/>
    <w:rsid w:val="001D07EF"/>
    <w:rsid w:val="001E06A1"/>
    <w:rsid w:val="001E41C4"/>
    <w:rsid w:val="002138A7"/>
    <w:rsid w:val="00214509"/>
    <w:rsid w:val="00231C66"/>
    <w:rsid w:val="00256652"/>
    <w:rsid w:val="00274CBC"/>
    <w:rsid w:val="00277154"/>
    <w:rsid w:val="00281D7F"/>
    <w:rsid w:val="00282D48"/>
    <w:rsid w:val="002F55A8"/>
    <w:rsid w:val="002F5CCA"/>
    <w:rsid w:val="00310EC4"/>
    <w:rsid w:val="00347340"/>
    <w:rsid w:val="003501FA"/>
    <w:rsid w:val="003516DE"/>
    <w:rsid w:val="00366B64"/>
    <w:rsid w:val="00372C0D"/>
    <w:rsid w:val="00375163"/>
    <w:rsid w:val="0038357B"/>
    <w:rsid w:val="003C0497"/>
    <w:rsid w:val="003E5BA1"/>
    <w:rsid w:val="003F4E66"/>
    <w:rsid w:val="0041672D"/>
    <w:rsid w:val="00424F47"/>
    <w:rsid w:val="004336BC"/>
    <w:rsid w:val="00465392"/>
    <w:rsid w:val="00465718"/>
    <w:rsid w:val="00472C44"/>
    <w:rsid w:val="00476511"/>
    <w:rsid w:val="0048117F"/>
    <w:rsid w:val="00486388"/>
    <w:rsid w:val="00487593"/>
    <w:rsid w:val="00492E51"/>
    <w:rsid w:val="00496BC9"/>
    <w:rsid w:val="004A1D40"/>
    <w:rsid w:val="004C6A20"/>
    <w:rsid w:val="004E3733"/>
    <w:rsid w:val="00513A0E"/>
    <w:rsid w:val="0051570C"/>
    <w:rsid w:val="005511FA"/>
    <w:rsid w:val="0055744B"/>
    <w:rsid w:val="00561244"/>
    <w:rsid w:val="0056413E"/>
    <w:rsid w:val="005769A4"/>
    <w:rsid w:val="0059673C"/>
    <w:rsid w:val="005A7FBC"/>
    <w:rsid w:val="005C2685"/>
    <w:rsid w:val="005C70B4"/>
    <w:rsid w:val="005E0717"/>
    <w:rsid w:val="005E1804"/>
    <w:rsid w:val="005E278E"/>
    <w:rsid w:val="005E64DD"/>
    <w:rsid w:val="006230C2"/>
    <w:rsid w:val="00633988"/>
    <w:rsid w:val="00640EDD"/>
    <w:rsid w:val="00647447"/>
    <w:rsid w:val="0065217B"/>
    <w:rsid w:val="0067553D"/>
    <w:rsid w:val="00680C2A"/>
    <w:rsid w:val="0069033C"/>
    <w:rsid w:val="00691FC4"/>
    <w:rsid w:val="006A1B8A"/>
    <w:rsid w:val="006A376F"/>
    <w:rsid w:val="006B4659"/>
    <w:rsid w:val="006C4891"/>
    <w:rsid w:val="006D71B5"/>
    <w:rsid w:val="006E1FA6"/>
    <w:rsid w:val="006F71E8"/>
    <w:rsid w:val="00711FD5"/>
    <w:rsid w:val="00717821"/>
    <w:rsid w:val="00720EEA"/>
    <w:rsid w:val="00734B32"/>
    <w:rsid w:val="007377B6"/>
    <w:rsid w:val="00741133"/>
    <w:rsid w:val="007553A4"/>
    <w:rsid w:val="007618AC"/>
    <w:rsid w:val="00767C8F"/>
    <w:rsid w:val="00791631"/>
    <w:rsid w:val="007A1069"/>
    <w:rsid w:val="007B29B4"/>
    <w:rsid w:val="007D1B7A"/>
    <w:rsid w:val="007D5DAB"/>
    <w:rsid w:val="007E18FC"/>
    <w:rsid w:val="007F0635"/>
    <w:rsid w:val="007F6B35"/>
    <w:rsid w:val="00852FF8"/>
    <w:rsid w:val="00883559"/>
    <w:rsid w:val="00883889"/>
    <w:rsid w:val="00890011"/>
    <w:rsid w:val="00896FAD"/>
    <w:rsid w:val="008A338C"/>
    <w:rsid w:val="008C2EB1"/>
    <w:rsid w:val="008D2BC0"/>
    <w:rsid w:val="008D5537"/>
    <w:rsid w:val="00915A45"/>
    <w:rsid w:val="00924061"/>
    <w:rsid w:val="00924C5B"/>
    <w:rsid w:val="00932377"/>
    <w:rsid w:val="00933E17"/>
    <w:rsid w:val="00936AEF"/>
    <w:rsid w:val="0098536B"/>
    <w:rsid w:val="009B2E03"/>
    <w:rsid w:val="009B5980"/>
    <w:rsid w:val="009E018D"/>
    <w:rsid w:val="009E4C98"/>
    <w:rsid w:val="00A04EB9"/>
    <w:rsid w:val="00A1197D"/>
    <w:rsid w:val="00A14D66"/>
    <w:rsid w:val="00A261B7"/>
    <w:rsid w:val="00A5604E"/>
    <w:rsid w:val="00A6493B"/>
    <w:rsid w:val="00A65745"/>
    <w:rsid w:val="00A9133A"/>
    <w:rsid w:val="00A9274F"/>
    <w:rsid w:val="00A9666F"/>
    <w:rsid w:val="00AA1BEA"/>
    <w:rsid w:val="00AC2D4A"/>
    <w:rsid w:val="00AC7479"/>
    <w:rsid w:val="00AD04B8"/>
    <w:rsid w:val="00B14D9A"/>
    <w:rsid w:val="00B203EB"/>
    <w:rsid w:val="00B340E2"/>
    <w:rsid w:val="00B35190"/>
    <w:rsid w:val="00B37C4D"/>
    <w:rsid w:val="00B47307"/>
    <w:rsid w:val="00B47946"/>
    <w:rsid w:val="00B548C8"/>
    <w:rsid w:val="00B561C9"/>
    <w:rsid w:val="00B57DA5"/>
    <w:rsid w:val="00B65D71"/>
    <w:rsid w:val="00B70A14"/>
    <w:rsid w:val="00B74DB4"/>
    <w:rsid w:val="00B80D67"/>
    <w:rsid w:val="00B865DC"/>
    <w:rsid w:val="00B92ECE"/>
    <w:rsid w:val="00BA74D1"/>
    <w:rsid w:val="00BB1624"/>
    <w:rsid w:val="00BD43B7"/>
    <w:rsid w:val="00C217E0"/>
    <w:rsid w:val="00C27E25"/>
    <w:rsid w:val="00C362B9"/>
    <w:rsid w:val="00C55520"/>
    <w:rsid w:val="00C73B65"/>
    <w:rsid w:val="00C80288"/>
    <w:rsid w:val="00C86259"/>
    <w:rsid w:val="00CB1D5B"/>
    <w:rsid w:val="00CE2781"/>
    <w:rsid w:val="00CF2DCF"/>
    <w:rsid w:val="00D106D8"/>
    <w:rsid w:val="00D2371F"/>
    <w:rsid w:val="00D27DD6"/>
    <w:rsid w:val="00D4587E"/>
    <w:rsid w:val="00D55609"/>
    <w:rsid w:val="00D8566D"/>
    <w:rsid w:val="00D91E36"/>
    <w:rsid w:val="00DA4285"/>
    <w:rsid w:val="00DA4CC4"/>
    <w:rsid w:val="00DA66A8"/>
    <w:rsid w:val="00DB3E93"/>
    <w:rsid w:val="00DC5EBD"/>
    <w:rsid w:val="00DC6F54"/>
    <w:rsid w:val="00DD1C16"/>
    <w:rsid w:val="00DD4C96"/>
    <w:rsid w:val="00DD5CAA"/>
    <w:rsid w:val="00DE165D"/>
    <w:rsid w:val="00DE36F0"/>
    <w:rsid w:val="00DF469E"/>
    <w:rsid w:val="00E0494A"/>
    <w:rsid w:val="00E27469"/>
    <w:rsid w:val="00E301D8"/>
    <w:rsid w:val="00E325E3"/>
    <w:rsid w:val="00E35092"/>
    <w:rsid w:val="00E44F04"/>
    <w:rsid w:val="00E54EA6"/>
    <w:rsid w:val="00E54F5F"/>
    <w:rsid w:val="00E564BE"/>
    <w:rsid w:val="00E71AF2"/>
    <w:rsid w:val="00E82FAD"/>
    <w:rsid w:val="00E85C19"/>
    <w:rsid w:val="00E911B8"/>
    <w:rsid w:val="00EC2AF0"/>
    <w:rsid w:val="00EC6AD5"/>
    <w:rsid w:val="00EC7787"/>
    <w:rsid w:val="00EE187F"/>
    <w:rsid w:val="00EF0A8C"/>
    <w:rsid w:val="00F054A4"/>
    <w:rsid w:val="00F23E1C"/>
    <w:rsid w:val="00F60470"/>
    <w:rsid w:val="00F714C8"/>
    <w:rsid w:val="00FA3FF0"/>
    <w:rsid w:val="00FB4E93"/>
    <w:rsid w:val="00FC08FF"/>
    <w:rsid w:val="00FC3054"/>
    <w:rsid w:val="00FC52D5"/>
    <w:rsid w:val="00FD3208"/>
    <w:rsid w:val="00FD4409"/>
    <w:rsid w:val="00FD5596"/>
    <w:rsid w:val="00FE05D7"/>
    <w:rsid w:val="00FE2001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0847F-B31E-4BEC-AE7A-C517CD8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D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1B5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47651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0A14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70A14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274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4CB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1A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45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90;&#1091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um-stro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83;&#1080;&#1090;&#1091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0;&#1090;&#1091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Скоробогатова Светлана Владимировна</cp:lastModifiedBy>
  <cp:revision>2</cp:revision>
  <cp:lastPrinted>2016-02-09T12:06:00Z</cp:lastPrinted>
  <dcterms:created xsi:type="dcterms:W3CDTF">2017-08-09T08:32:00Z</dcterms:created>
  <dcterms:modified xsi:type="dcterms:W3CDTF">2017-08-09T08:32:00Z</dcterms:modified>
</cp:coreProperties>
</file>